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655834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655834">
        <w:rPr>
          <w:rFonts w:ascii="Century Gothic" w:hAnsi="Century Gothic"/>
          <w:sz w:val="20"/>
          <w:szCs w:val="20"/>
        </w:rPr>
        <w:t>decompression surgery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655834">
        <w:rPr>
          <w:rFonts w:ascii="Century Gothic" w:hAnsi="Century Gothic"/>
          <w:sz w:val="20"/>
          <w:szCs w:val="20"/>
        </w:rPr>
        <w:t>decompression</w:t>
      </w:r>
      <w:r w:rsidR="00BD336E">
        <w:rPr>
          <w:rFonts w:ascii="Century Gothic" w:hAnsi="Century Gothic"/>
          <w:sz w:val="20"/>
          <w:szCs w:val="20"/>
        </w:rPr>
        <w:t xml:space="preserve"> </w:t>
      </w:r>
      <w:r w:rsidRPr="00BE0B60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655834">
        <w:rPr>
          <w:rFonts w:ascii="Century Gothic" w:hAnsi="Century Gothic"/>
          <w:sz w:val="20"/>
          <w:szCs w:val="20"/>
        </w:rPr>
        <w:t>a sub acromial decompression.</w:t>
      </w:r>
    </w:p>
    <w:p w:rsidR="00F91128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1311C3" w:rsidRPr="00FB2CE1" w:rsidRDefault="001311C3" w:rsidP="001311C3">
      <w:pPr>
        <w:rPr>
          <w:rFonts w:ascii="Century Gothic" w:hAnsi="Century Gothic"/>
          <w:b/>
          <w:sz w:val="20"/>
          <w:szCs w:val="20"/>
          <w:u w:val="single"/>
        </w:rPr>
      </w:pP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General </w:t>
      </w:r>
      <w:r w:rsidR="00E669E5">
        <w:rPr>
          <w:rFonts w:ascii="Century Gothic" w:hAnsi="Century Gothic"/>
          <w:b/>
          <w:sz w:val="20"/>
          <w:szCs w:val="20"/>
          <w:u w:val="single"/>
        </w:rPr>
        <w:t>Recommendations/</w:t>
      </w: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E645A6" w:rsidRPr="00E645A6" w:rsidRDefault="003E3EDC" w:rsidP="00E645A6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240A80">
        <w:rPr>
          <w:rFonts w:ascii="Century Gothic" w:hAnsi="Century Gothic"/>
          <w:sz w:val="20"/>
          <w:szCs w:val="20"/>
        </w:rPr>
        <w:t xml:space="preserve">Return to work </w:t>
      </w:r>
      <w:r w:rsidR="00240A80">
        <w:rPr>
          <w:rFonts w:ascii="Century Gothic" w:hAnsi="Century Gothic"/>
          <w:sz w:val="20"/>
          <w:szCs w:val="20"/>
        </w:rPr>
        <w:t xml:space="preserve">as soon as restrictions accommodated by the </w:t>
      </w:r>
      <w:r w:rsidR="00797B23">
        <w:rPr>
          <w:rFonts w:ascii="Century Gothic" w:hAnsi="Century Gothic"/>
          <w:sz w:val="20"/>
          <w:szCs w:val="20"/>
        </w:rPr>
        <w:t>patient’s</w:t>
      </w:r>
      <w:r w:rsidR="00240A80">
        <w:rPr>
          <w:rFonts w:ascii="Century Gothic" w:hAnsi="Century Gothic"/>
          <w:sz w:val="20"/>
          <w:szCs w:val="20"/>
        </w:rPr>
        <w:t xml:space="preserve"> employer.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CF3888" w:rsidRDefault="00C4219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Weeks 0 – 2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C53ADB" w:rsidRDefault="0058696D" w:rsidP="00735497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8696D">
              <w:rPr>
                <w:rFonts w:ascii="Century Gothic" w:hAnsi="Century Gothic"/>
                <w:i/>
                <w:sz w:val="20"/>
                <w:szCs w:val="20"/>
              </w:rPr>
              <w:t>Exercises:</w:t>
            </w:r>
          </w:p>
          <w:p w:rsidR="0058696D" w:rsidRDefault="0058696D" w:rsidP="0058696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Pendulums</w:t>
            </w:r>
          </w:p>
          <w:p w:rsidR="0058696D" w:rsidRDefault="0058696D" w:rsidP="0058696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Pulleys – flexion and abduction</w:t>
            </w:r>
          </w:p>
          <w:p w:rsidR="00596E61" w:rsidRDefault="00596E61" w:rsidP="0058696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Active wrist and elbow ROM</w:t>
            </w:r>
          </w:p>
          <w:p w:rsidR="00596E61" w:rsidRPr="00596E61" w:rsidRDefault="00596E61" w:rsidP="00596E61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Cane exercises – AAROM</w:t>
            </w:r>
          </w:p>
          <w:p w:rsidR="0058696D" w:rsidRDefault="003E049C" w:rsidP="0058696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Sub-max isometrics</w:t>
            </w:r>
          </w:p>
          <w:p w:rsidR="003E049C" w:rsidRDefault="009F6533" w:rsidP="0058696D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Rhythmic stabilization exercises (internal/external rotation, flexion/extension)</w:t>
            </w:r>
          </w:p>
          <w:p w:rsidR="00596E61" w:rsidRDefault="00596E61" w:rsidP="00596E6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9F6533" w:rsidRDefault="009F6533" w:rsidP="00735497">
            <w:pPr>
              <w:rPr>
                <w:rFonts w:ascii="Century Gothic" w:hAnsi="Century Gothic"/>
                <w:sz w:val="20"/>
                <w:szCs w:val="20"/>
              </w:rPr>
            </w:pPr>
            <w:r w:rsidRPr="00075280">
              <w:rPr>
                <w:rFonts w:ascii="Century Gothic" w:hAnsi="Century Gothic"/>
                <w:i/>
                <w:sz w:val="20"/>
                <w:szCs w:val="20"/>
              </w:rPr>
              <w:t>Modalities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9F6533" w:rsidRDefault="009F6533" w:rsidP="009F6533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Cryotherapy</w:t>
            </w:r>
            <w:r w:rsidR="00B414F5">
              <w:rPr>
                <w:rFonts w:ascii="Century Gothic" w:hAnsi="Century Gothic"/>
                <w:sz w:val="20"/>
                <w:szCs w:val="20"/>
              </w:rPr>
              <w:t xml:space="preserve"> for pain and swelling</w:t>
            </w:r>
          </w:p>
          <w:p w:rsidR="009F6533" w:rsidRPr="009F6533" w:rsidRDefault="009F6533" w:rsidP="009F6533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  <w:r w:rsidR="00B414F5">
              <w:rPr>
                <w:rFonts w:ascii="Century Gothic" w:hAnsi="Century Gothic"/>
                <w:sz w:val="20"/>
                <w:szCs w:val="20"/>
              </w:rPr>
              <w:t xml:space="preserve"> for pain and muscle relaxation as well as normalized cervical and thoracic segmental mobility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Default="00C96ED0" w:rsidP="00C96ED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Re-establish non-painful range of motion</w:t>
            </w:r>
          </w:p>
          <w:p w:rsidR="00C96ED0" w:rsidRDefault="00C96ED0" w:rsidP="00C96ED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Prevent muscular atrophy</w:t>
            </w:r>
          </w:p>
          <w:p w:rsidR="00C96ED0" w:rsidRDefault="00C96ED0" w:rsidP="00C96ED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Wean from sling</w:t>
            </w:r>
          </w:p>
          <w:p w:rsidR="00C96ED0" w:rsidRDefault="00C96ED0" w:rsidP="00C96ED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Decrease pain and inflammation</w:t>
            </w:r>
          </w:p>
          <w:p w:rsidR="00C96ED0" w:rsidRDefault="00C96ED0" w:rsidP="00C96ED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Improve postural awareness</w:t>
            </w:r>
          </w:p>
          <w:p w:rsidR="009F6533" w:rsidRDefault="009F6533" w:rsidP="00C96ED0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Independent with ADL’s</w:t>
            </w:r>
          </w:p>
          <w:p w:rsidR="00C96ED0" w:rsidRPr="00C96ED0" w:rsidRDefault="00C96ED0" w:rsidP="00C96E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Default="00D37530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Sutures are removed</w:t>
            </w:r>
          </w:p>
          <w:p w:rsidR="009F6533" w:rsidRPr="00DE11E9" w:rsidRDefault="009F6533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Full PROM</w:t>
            </w:r>
            <w:r w:rsidR="006C2B61" w:rsidRPr="00DE11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414F5" w:rsidRPr="002B0440" w:rsidRDefault="00B414F5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4/5 MMT </w:t>
            </w:r>
            <w:r w:rsidR="00FE3583">
              <w:rPr>
                <w:rFonts w:ascii="Century Gothic" w:hAnsi="Century Gothic"/>
                <w:sz w:val="20"/>
                <w:szCs w:val="20"/>
              </w:rPr>
              <w:t xml:space="preserve">arm at side </w:t>
            </w:r>
            <w:r>
              <w:rPr>
                <w:rFonts w:ascii="Century Gothic" w:hAnsi="Century Gothic"/>
                <w:sz w:val="20"/>
                <w:szCs w:val="20"/>
              </w:rPr>
              <w:t>with internal and external rotation</w:t>
            </w: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 2 – 6</w:t>
            </w:r>
          </w:p>
          <w:p w:rsidR="00D37530" w:rsidRPr="00CF388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3B2BD4" w:rsidRPr="00DE11E9" w:rsidRDefault="00B414F5" w:rsidP="00B414F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11E9">
              <w:rPr>
                <w:rFonts w:ascii="Century Gothic" w:hAnsi="Century Gothic"/>
                <w:i/>
                <w:sz w:val="20"/>
                <w:szCs w:val="20"/>
              </w:rPr>
              <w:t>Exercises:</w:t>
            </w:r>
          </w:p>
          <w:p w:rsidR="00B414F5" w:rsidRPr="00DE11E9" w:rsidRDefault="001C40E7" w:rsidP="001C40E7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 xml:space="preserve">Isotonic strengthening program </w:t>
            </w:r>
          </w:p>
          <w:p w:rsidR="001C40E7" w:rsidRPr="00DE11E9" w:rsidRDefault="006C2B61" w:rsidP="001C40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-P</w:t>
            </w:r>
            <w:r w:rsidR="001C40E7" w:rsidRPr="00DE11E9">
              <w:rPr>
                <w:rFonts w:ascii="Century Gothic" w:hAnsi="Century Gothic"/>
                <w:sz w:val="20"/>
                <w:szCs w:val="20"/>
              </w:rPr>
              <w:t>rone rowing, shoulder elevation, prone horizontal abduction, prone extension to neutral</w:t>
            </w:r>
          </w:p>
          <w:p w:rsidR="001C40E7" w:rsidRPr="00DE11E9" w:rsidRDefault="001C40E7" w:rsidP="001C40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 xml:space="preserve">-Side lying external rotation, </w:t>
            </w:r>
            <w:r w:rsidR="000751AD" w:rsidRPr="00DE11E9">
              <w:rPr>
                <w:rFonts w:ascii="Century Gothic" w:hAnsi="Century Gothic"/>
                <w:sz w:val="20"/>
                <w:szCs w:val="20"/>
              </w:rPr>
              <w:t xml:space="preserve">side lying </w:t>
            </w:r>
            <w:r w:rsidRPr="00DE11E9">
              <w:rPr>
                <w:rFonts w:ascii="Century Gothic" w:hAnsi="Century Gothic"/>
                <w:sz w:val="20"/>
                <w:szCs w:val="20"/>
              </w:rPr>
              <w:t>abduction to 90 degrees</w:t>
            </w:r>
          </w:p>
          <w:p w:rsidR="000751AD" w:rsidRPr="00DE11E9" w:rsidRDefault="006C2B61" w:rsidP="000751A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DE11E9">
              <w:rPr>
                <w:rFonts w:ascii="Century Gothic" w:hAnsi="Century Gothic"/>
                <w:sz w:val="20"/>
                <w:szCs w:val="20"/>
              </w:rPr>
              <w:t>-A</w:t>
            </w:r>
            <w:r w:rsidR="000751AD" w:rsidRPr="00DE11E9">
              <w:rPr>
                <w:rFonts w:ascii="Century Gothic" w:hAnsi="Century Gothic"/>
                <w:sz w:val="20"/>
                <w:szCs w:val="20"/>
              </w:rPr>
              <w:t>dvance above exercises with dumbbells and thera band</w:t>
            </w:r>
          </w:p>
          <w:p w:rsidR="006C2B61" w:rsidRPr="00DE11E9" w:rsidRDefault="006C2B61" w:rsidP="000751A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-Initiate upper extremity endurance exercises</w:t>
            </w:r>
          </w:p>
          <w:p w:rsidR="00735497" w:rsidRPr="00DE11E9" w:rsidRDefault="000751AD" w:rsidP="00075280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 xml:space="preserve">Strengthen </w:t>
            </w:r>
            <w:r w:rsidR="00310E4B" w:rsidRPr="00DE11E9">
              <w:rPr>
                <w:rFonts w:ascii="Century Gothic" w:hAnsi="Century Gothic"/>
                <w:sz w:val="20"/>
                <w:szCs w:val="20"/>
              </w:rPr>
              <w:t>scapulo</w:t>
            </w:r>
            <w:r w:rsidR="00D50AF8" w:rsidRPr="00DE11E9">
              <w:rPr>
                <w:rFonts w:ascii="Century Gothic" w:hAnsi="Century Gothic"/>
                <w:sz w:val="20"/>
                <w:szCs w:val="20"/>
              </w:rPr>
              <w:t>-</w:t>
            </w:r>
            <w:r w:rsidRPr="00DE11E9">
              <w:rPr>
                <w:rFonts w:ascii="Century Gothic" w:hAnsi="Century Gothic"/>
                <w:sz w:val="20"/>
                <w:szCs w:val="20"/>
              </w:rPr>
              <w:t>thoracic musculature-isometric, isotonic, PNF</w:t>
            </w:r>
          </w:p>
          <w:p w:rsidR="00075280" w:rsidRPr="00DE11E9" w:rsidRDefault="00075280" w:rsidP="0007528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0751AD" w:rsidRPr="00DE11E9" w:rsidRDefault="00735497" w:rsidP="00735497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11E9">
              <w:rPr>
                <w:rFonts w:ascii="Century Gothic" w:hAnsi="Century Gothic"/>
                <w:i/>
                <w:sz w:val="20"/>
                <w:szCs w:val="20"/>
              </w:rPr>
              <w:t>Modalities:</w:t>
            </w:r>
          </w:p>
          <w:p w:rsidR="00735497" w:rsidRPr="00DE11E9" w:rsidRDefault="00735497" w:rsidP="00735497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Continue with cryotherapy and manual Rx for pain and swelling control</w:t>
            </w:r>
            <w:r w:rsidR="002848B1" w:rsidRPr="00DE11E9">
              <w:rPr>
                <w:rFonts w:ascii="Century Gothic" w:hAnsi="Century Gothic"/>
                <w:sz w:val="20"/>
                <w:szCs w:val="20"/>
              </w:rPr>
              <w:t xml:space="preserve"> as needed</w:t>
            </w:r>
          </w:p>
          <w:p w:rsidR="003B2BD4" w:rsidRPr="00DE11E9" w:rsidRDefault="00C573F9" w:rsidP="00075280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Scar massage/mobility to ensure appropriate tissue healing</w:t>
            </w:r>
          </w:p>
        </w:tc>
        <w:tc>
          <w:tcPr>
            <w:tcW w:w="4317" w:type="dxa"/>
          </w:tcPr>
          <w:p w:rsidR="00B259E9" w:rsidRPr="00CF3888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9E7BE9" w:rsidRDefault="00B414F5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Regain and improve muscle strength</w:t>
            </w:r>
          </w:p>
          <w:p w:rsidR="00B414F5" w:rsidRDefault="00596E61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Normalize arthrokinematics</w:t>
            </w:r>
          </w:p>
          <w:p w:rsidR="00596E61" w:rsidRDefault="00596E61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Improve neuromuscular control of shoulder complex</w:t>
            </w:r>
          </w:p>
          <w:p w:rsidR="00AC704F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B11AD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B11A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2277BE" w:rsidRDefault="00735497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</w:t>
            </w:r>
            <w:r w:rsidR="006C2B61">
              <w:rPr>
                <w:rFonts w:ascii="Century Gothic" w:hAnsi="Century Gothic"/>
                <w:sz w:val="20"/>
                <w:szCs w:val="20"/>
              </w:rPr>
              <w:t>, pain-</w:t>
            </w:r>
            <w:r>
              <w:rPr>
                <w:rFonts w:ascii="Century Gothic" w:hAnsi="Century Gothic"/>
                <w:sz w:val="20"/>
                <w:szCs w:val="20"/>
              </w:rPr>
              <w:t>free AROM</w:t>
            </w:r>
          </w:p>
          <w:p w:rsidR="00E658AB" w:rsidRDefault="00E658AB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pain or tenderness on exam</w:t>
            </w:r>
          </w:p>
          <w:p w:rsidR="00B414F5" w:rsidRPr="00AC704F" w:rsidRDefault="00B414F5" w:rsidP="00E658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8E1645">
        <w:trPr>
          <w:trHeight w:val="2906"/>
        </w:trPr>
        <w:tc>
          <w:tcPr>
            <w:tcW w:w="2515" w:type="dxa"/>
          </w:tcPr>
          <w:p w:rsidR="00F52AC0" w:rsidRDefault="00F52AC0" w:rsidP="001D4040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2848B1" w:rsidP="008E1645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2848B1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2848B1" w:rsidRDefault="002848B1" w:rsidP="008E1645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848B1" w:rsidRPr="00075280" w:rsidRDefault="002848B1" w:rsidP="008E1645">
            <w:pPr>
              <w:pStyle w:val="Default"/>
              <w:rPr>
                <w:rFonts w:ascii="Century Gothic" w:hAnsi="Century Gothic"/>
                <w:i/>
                <w:sz w:val="20"/>
                <w:szCs w:val="20"/>
              </w:rPr>
            </w:pPr>
            <w:r w:rsidRPr="00075280">
              <w:rPr>
                <w:rFonts w:ascii="Century Gothic" w:hAnsi="Century Gothic"/>
                <w:i/>
                <w:sz w:val="20"/>
                <w:szCs w:val="20"/>
              </w:rPr>
              <w:t>Weeks 6 and beyond</w:t>
            </w:r>
          </w:p>
        </w:tc>
        <w:tc>
          <w:tcPr>
            <w:tcW w:w="6118" w:type="dxa"/>
          </w:tcPr>
          <w:p w:rsidR="00602B81" w:rsidRPr="00DE11E9" w:rsidRDefault="006C2B61" w:rsidP="00AE2C43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DE11E9">
              <w:rPr>
                <w:rFonts w:ascii="Century Gothic" w:hAnsi="Century Gothic"/>
                <w:i/>
                <w:sz w:val="20"/>
                <w:szCs w:val="20"/>
              </w:rPr>
              <w:t>Focus of Phase:</w:t>
            </w:r>
          </w:p>
          <w:p w:rsidR="006C2B61" w:rsidRPr="00DE11E9" w:rsidRDefault="006C2B61" w:rsidP="006C2B6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High speed, high energy strengthening</w:t>
            </w:r>
          </w:p>
          <w:p w:rsidR="006C2B61" w:rsidRPr="00DE11E9" w:rsidRDefault="006C2B61" w:rsidP="006C2B6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Eccentric Exercise</w:t>
            </w:r>
          </w:p>
          <w:p w:rsidR="006C2B61" w:rsidRPr="00DE11E9" w:rsidRDefault="006C2B61" w:rsidP="006C2B6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Diagonal Patterns</w:t>
            </w:r>
          </w:p>
          <w:p w:rsidR="006C2B61" w:rsidRPr="00DE11E9" w:rsidRDefault="006C2B61" w:rsidP="006C2B61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Workplace Ergonomics/Work Hardening</w:t>
            </w:r>
          </w:p>
          <w:p w:rsidR="00AF4CFF" w:rsidRPr="00DE11E9" w:rsidRDefault="008B2FC4" w:rsidP="001D404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11E9">
              <w:rPr>
                <w:rFonts w:ascii="Century Gothic" w:hAnsi="Century Gothic"/>
                <w:i/>
                <w:sz w:val="20"/>
                <w:szCs w:val="20"/>
              </w:rPr>
              <w:t>Exercise:</w:t>
            </w:r>
          </w:p>
          <w:p w:rsidR="008B2FC4" w:rsidRPr="00DE11E9" w:rsidRDefault="008B2FC4" w:rsidP="008B2FC4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Continue dumbbell strengthening of rotator cuff and deltoids</w:t>
            </w:r>
          </w:p>
          <w:p w:rsidR="008B2FC4" w:rsidRPr="00DE11E9" w:rsidRDefault="008B2FC4" w:rsidP="008B2FC4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Thera</w:t>
            </w:r>
            <w:r w:rsidR="00157BC7" w:rsidRPr="00DE11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E11E9">
              <w:rPr>
                <w:rFonts w:ascii="Century Gothic" w:hAnsi="Century Gothic"/>
                <w:sz w:val="20"/>
                <w:szCs w:val="20"/>
              </w:rPr>
              <w:t xml:space="preserve">band exercises for </w:t>
            </w:r>
            <w:r w:rsidR="00310E4B" w:rsidRPr="00DE11E9">
              <w:rPr>
                <w:rFonts w:ascii="Century Gothic" w:hAnsi="Century Gothic"/>
                <w:sz w:val="20"/>
                <w:szCs w:val="20"/>
              </w:rPr>
              <w:t>scapulo-</w:t>
            </w:r>
            <w:r w:rsidRPr="00DE11E9">
              <w:rPr>
                <w:rFonts w:ascii="Century Gothic" w:hAnsi="Century Gothic"/>
                <w:sz w:val="20"/>
                <w:szCs w:val="20"/>
              </w:rPr>
              <w:t>thoracic musculature and biceps</w:t>
            </w:r>
          </w:p>
          <w:p w:rsidR="00075280" w:rsidRPr="00DE11E9" w:rsidRDefault="00075280" w:rsidP="00075280">
            <w:pPr>
              <w:pStyle w:val="ListParagraph"/>
              <w:numPr>
                <w:ilvl w:val="1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90/90 position for ER/IR with slow/fast sets</w:t>
            </w:r>
          </w:p>
          <w:p w:rsidR="008B2FC4" w:rsidRPr="00DE11E9" w:rsidRDefault="00157BC7" w:rsidP="008B2FC4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Plyometric</w:t>
            </w:r>
            <w:r w:rsidR="00075280" w:rsidRPr="00DE11E9">
              <w:rPr>
                <w:rFonts w:ascii="Century Gothic" w:hAnsi="Century Gothic"/>
                <w:sz w:val="20"/>
                <w:szCs w:val="20"/>
              </w:rPr>
              <w:t>s</w:t>
            </w:r>
            <w:r w:rsidRPr="00DE11E9">
              <w:rPr>
                <w:rFonts w:ascii="Century Gothic" w:hAnsi="Century Gothic"/>
                <w:sz w:val="20"/>
                <w:szCs w:val="20"/>
              </w:rPr>
              <w:t xml:space="preserve"> for rotator cuff </w:t>
            </w:r>
          </w:p>
          <w:p w:rsidR="00157BC7" w:rsidRPr="00DE11E9" w:rsidRDefault="00157BC7" w:rsidP="00157BC7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2 handed: chest pass, side to side throws</w:t>
            </w:r>
          </w:p>
          <w:p w:rsidR="00157BC7" w:rsidRPr="00DE11E9" w:rsidRDefault="00157BC7" w:rsidP="00157BC7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1 handed: Wall dribbles, shovel and baseball throws</w:t>
            </w:r>
          </w:p>
          <w:p w:rsidR="00157BC7" w:rsidRPr="00DE11E9" w:rsidRDefault="00157BC7" w:rsidP="008B2FC4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PNF</w:t>
            </w:r>
          </w:p>
          <w:p w:rsidR="00561CD9" w:rsidRPr="00DE11E9" w:rsidRDefault="00157BC7" w:rsidP="008B2FC4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DE11E9">
              <w:rPr>
                <w:rFonts w:ascii="Century Gothic" w:hAnsi="Century Gothic"/>
                <w:sz w:val="20"/>
                <w:szCs w:val="20"/>
              </w:rPr>
              <w:t>Continued endurance exercises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1D4040" w:rsidRDefault="002848B1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Improve strength, power and endurance</w:t>
            </w:r>
          </w:p>
          <w:p w:rsidR="002848B1" w:rsidRDefault="008B2FC4" w:rsidP="002848B1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Progressively increase activities to prepare for full functional return</w:t>
            </w:r>
          </w:p>
          <w:p w:rsidR="008B2FC4" w:rsidRDefault="008B2FC4" w:rsidP="002848B1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will return to advanced functional activities</w:t>
            </w:r>
          </w:p>
          <w:p w:rsidR="002848B1" w:rsidRPr="002848B1" w:rsidRDefault="002848B1" w:rsidP="002848B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1F3C28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1F3C28" w:rsidRDefault="001D4040" w:rsidP="002848B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F6" w:rsidRDefault="00C662F6" w:rsidP="00075C04">
      <w:pPr>
        <w:spacing w:after="0" w:line="240" w:lineRule="auto"/>
      </w:pPr>
      <w:r>
        <w:separator/>
      </w:r>
    </w:p>
  </w:endnote>
  <w:endnote w:type="continuationSeparator" w:id="0">
    <w:p w:rsidR="00C662F6" w:rsidRDefault="00C662F6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DE11E9">
      <w:rPr>
        <w:sz w:val="12"/>
      </w:rPr>
      <w:t>04/20/23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DE11E9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DE11E9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F6" w:rsidRDefault="00C662F6" w:rsidP="00075C04">
      <w:pPr>
        <w:spacing w:after="0" w:line="240" w:lineRule="auto"/>
      </w:pPr>
      <w:r>
        <w:separator/>
      </w:r>
    </w:p>
  </w:footnote>
  <w:footnote w:type="continuationSeparator" w:id="0">
    <w:p w:rsidR="00C662F6" w:rsidRDefault="00C662F6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655834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ARTHROSCOPIC SUBACROMIAL DECOMPRESSION</w:t>
          </w:r>
          <w:r w:rsidR="00BD336E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984088"/>
    <w:multiLevelType w:val="hybridMultilevel"/>
    <w:tmpl w:val="8418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1E585666"/>
    <w:multiLevelType w:val="hybridMultilevel"/>
    <w:tmpl w:val="95AC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D04"/>
    <w:multiLevelType w:val="hybridMultilevel"/>
    <w:tmpl w:val="A7923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D944E88"/>
    <w:multiLevelType w:val="hybridMultilevel"/>
    <w:tmpl w:val="1662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57B45"/>
    <w:multiLevelType w:val="hybridMultilevel"/>
    <w:tmpl w:val="2E7A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B0AFD"/>
    <w:multiLevelType w:val="hybridMultilevel"/>
    <w:tmpl w:val="9D9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F33F8"/>
    <w:multiLevelType w:val="hybridMultilevel"/>
    <w:tmpl w:val="B21EB03E"/>
    <w:lvl w:ilvl="0" w:tplc="BED4645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4AE90473"/>
    <w:multiLevelType w:val="hybridMultilevel"/>
    <w:tmpl w:val="94062EA8"/>
    <w:lvl w:ilvl="0" w:tplc="47BC634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67F31"/>
    <w:multiLevelType w:val="hybridMultilevel"/>
    <w:tmpl w:val="E360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7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59CF"/>
    <w:multiLevelType w:val="hybridMultilevel"/>
    <w:tmpl w:val="D1F89090"/>
    <w:lvl w:ilvl="0" w:tplc="1CCCF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7"/>
  </w:num>
  <w:num w:numId="4">
    <w:abstractNumId w:val="34"/>
  </w:num>
  <w:num w:numId="5">
    <w:abstractNumId w:val="5"/>
  </w:num>
  <w:num w:numId="6">
    <w:abstractNumId w:val="33"/>
  </w:num>
  <w:num w:numId="7">
    <w:abstractNumId w:val="41"/>
  </w:num>
  <w:num w:numId="8">
    <w:abstractNumId w:val="10"/>
  </w:num>
  <w:num w:numId="9">
    <w:abstractNumId w:val="26"/>
  </w:num>
  <w:num w:numId="10">
    <w:abstractNumId w:val="36"/>
  </w:num>
  <w:num w:numId="11">
    <w:abstractNumId w:val="18"/>
  </w:num>
  <w:num w:numId="12">
    <w:abstractNumId w:val="16"/>
  </w:num>
  <w:num w:numId="13">
    <w:abstractNumId w:val="39"/>
  </w:num>
  <w:num w:numId="14">
    <w:abstractNumId w:val="48"/>
  </w:num>
  <w:num w:numId="15">
    <w:abstractNumId w:val="46"/>
  </w:num>
  <w:num w:numId="16">
    <w:abstractNumId w:val="28"/>
  </w:num>
  <w:num w:numId="17">
    <w:abstractNumId w:val="22"/>
  </w:num>
  <w:num w:numId="18">
    <w:abstractNumId w:val="21"/>
  </w:num>
  <w:num w:numId="19">
    <w:abstractNumId w:val="8"/>
  </w:num>
  <w:num w:numId="20">
    <w:abstractNumId w:val="32"/>
  </w:num>
  <w:num w:numId="21">
    <w:abstractNumId w:val="30"/>
  </w:num>
  <w:num w:numId="22">
    <w:abstractNumId w:val="14"/>
  </w:num>
  <w:num w:numId="23">
    <w:abstractNumId w:val="15"/>
  </w:num>
  <w:num w:numId="24">
    <w:abstractNumId w:val="0"/>
  </w:num>
  <w:num w:numId="25">
    <w:abstractNumId w:val="20"/>
  </w:num>
  <w:num w:numId="26">
    <w:abstractNumId w:val="31"/>
  </w:num>
  <w:num w:numId="27">
    <w:abstractNumId w:val="4"/>
  </w:num>
  <w:num w:numId="28">
    <w:abstractNumId w:val="7"/>
  </w:num>
  <w:num w:numId="29">
    <w:abstractNumId w:val="9"/>
  </w:num>
  <w:num w:numId="30">
    <w:abstractNumId w:val="29"/>
  </w:num>
  <w:num w:numId="31">
    <w:abstractNumId w:val="43"/>
  </w:num>
  <w:num w:numId="32">
    <w:abstractNumId w:val="3"/>
  </w:num>
  <w:num w:numId="33">
    <w:abstractNumId w:val="45"/>
  </w:num>
  <w:num w:numId="34">
    <w:abstractNumId w:val="37"/>
  </w:num>
  <w:num w:numId="35">
    <w:abstractNumId w:val="13"/>
  </w:num>
  <w:num w:numId="36">
    <w:abstractNumId w:val="35"/>
  </w:num>
  <w:num w:numId="37">
    <w:abstractNumId w:val="42"/>
  </w:num>
  <w:num w:numId="38">
    <w:abstractNumId w:val="23"/>
  </w:num>
  <w:num w:numId="39">
    <w:abstractNumId w:val="12"/>
  </w:num>
  <w:num w:numId="40">
    <w:abstractNumId w:val="44"/>
  </w:num>
  <w:num w:numId="41">
    <w:abstractNumId w:val="40"/>
  </w:num>
  <w:num w:numId="42">
    <w:abstractNumId w:val="24"/>
  </w:num>
  <w:num w:numId="43">
    <w:abstractNumId w:val="11"/>
  </w:num>
  <w:num w:numId="44">
    <w:abstractNumId w:val="27"/>
  </w:num>
  <w:num w:numId="45">
    <w:abstractNumId w:val="38"/>
  </w:num>
  <w:num w:numId="46">
    <w:abstractNumId w:val="6"/>
  </w:num>
  <w:num w:numId="47">
    <w:abstractNumId w:val="19"/>
  </w:num>
  <w:num w:numId="48">
    <w:abstractNumId w:val="49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ACC99F-A1AC-4ED7-91BC-15B9EDA57659}"/>
    <w:docVar w:name="dgnword-eventsink" w:val="321761072"/>
  </w:docVars>
  <w:rsids>
    <w:rsidRoot w:val="00BD1182"/>
    <w:rsid w:val="00071AB8"/>
    <w:rsid w:val="000751AD"/>
    <w:rsid w:val="00075280"/>
    <w:rsid w:val="00075C04"/>
    <w:rsid w:val="00091493"/>
    <w:rsid w:val="000B3CAC"/>
    <w:rsid w:val="000C59B9"/>
    <w:rsid w:val="000E0006"/>
    <w:rsid w:val="001311C3"/>
    <w:rsid w:val="00151CEB"/>
    <w:rsid w:val="00157BC7"/>
    <w:rsid w:val="00165F60"/>
    <w:rsid w:val="00182EDE"/>
    <w:rsid w:val="00186B28"/>
    <w:rsid w:val="001A60E8"/>
    <w:rsid w:val="001A7AC0"/>
    <w:rsid w:val="001B03B3"/>
    <w:rsid w:val="001B39D0"/>
    <w:rsid w:val="001C40E7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7029D"/>
    <w:rsid w:val="002848B1"/>
    <w:rsid w:val="002943C9"/>
    <w:rsid w:val="002951B5"/>
    <w:rsid w:val="00296923"/>
    <w:rsid w:val="002B0440"/>
    <w:rsid w:val="002B3719"/>
    <w:rsid w:val="00310E4B"/>
    <w:rsid w:val="003113E4"/>
    <w:rsid w:val="00326B02"/>
    <w:rsid w:val="003575EC"/>
    <w:rsid w:val="00370A05"/>
    <w:rsid w:val="003A0403"/>
    <w:rsid w:val="003A1D35"/>
    <w:rsid w:val="003B1725"/>
    <w:rsid w:val="003B2BD4"/>
    <w:rsid w:val="003B4923"/>
    <w:rsid w:val="003D08B6"/>
    <w:rsid w:val="003E049C"/>
    <w:rsid w:val="003E3EDC"/>
    <w:rsid w:val="003F0CEB"/>
    <w:rsid w:val="003F4B96"/>
    <w:rsid w:val="0040050B"/>
    <w:rsid w:val="00462236"/>
    <w:rsid w:val="00483DF5"/>
    <w:rsid w:val="004E622F"/>
    <w:rsid w:val="004F42AA"/>
    <w:rsid w:val="00541EFF"/>
    <w:rsid w:val="005611F8"/>
    <w:rsid w:val="00561CD9"/>
    <w:rsid w:val="00577255"/>
    <w:rsid w:val="0058696D"/>
    <w:rsid w:val="005950B8"/>
    <w:rsid w:val="00596E61"/>
    <w:rsid w:val="005B40ED"/>
    <w:rsid w:val="005E31C1"/>
    <w:rsid w:val="00602B81"/>
    <w:rsid w:val="006169F8"/>
    <w:rsid w:val="00655834"/>
    <w:rsid w:val="006569C9"/>
    <w:rsid w:val="00670DDC"/>
    <w:rsid w:val="006B11AD"/>
    <w:rsid w:val="006B7664"/>
    <w:rsid w:val="006C2B61"/>
    <w:rsid w:val="006D3180"/>
    <w:rsid w:val="006E7A85"/>
    <w:rsid w:val="007140EC"/>
    <w:rsid w:val="00735161"/>
    <w:rsid w:val="00735497"/>
    <w:rsid w:val="007466F2"/>
    <w:rsid w:val="00797B23"/>
    <w:rsid w:val="007D616A"/>
    <w:rsid w:val="007E7280"/>
    <w:rsid w:val="00847F33"/>
    <w:rsid w:val="00853259"/>
    <w:rsid w:val="00873A2A"/>
    <w:rsid w:val="008B2FC4"/>
    <w:rsid w:val="008E1645"/>
    <w:rsid w:val="00904998"/>
    <w:rsid w:val="00904C34"/>
    <w:rsid w:val="00907203"/>
    <w:rsid w:val="00944948"/>
    <w:rsid w:val="00957370"/>
    <w:rsid w:val="00992A69"/>
    <w:rsid w:val="00992D3F"/>
    <w:rsid w:val="00995769"/>
    <w:rsid w:val="009B75AA"/>
    <w:rsid w:val="009E7BE9"/>
    <w:rsid w:val="009F0F99"/>
    <w:rsid w:val="009F199D"/>
    <w:rsid w:val="009F6533"/>
    <w:rsid w:val="00A610F0"/>
    <w:rsid w:val="00A772BE"/>
    <w:rsid w:val="00AB0774"/>
    <w:rsid w:val="00AC0026"/>
    <w:rsid w:val="00AC704F"/>
    <w:rsid w:val="00AE2C43"/>
    <w:rsid w:val="00AE58A2"/>
    <w:rsid w:val="00AF4CFF"/>
    <w:rsid w:val="00B259E9"/>
    <w:rsid w:val="00B414F5"/>
    <w:rsid w:val="00B65F2E"/>
    <w:rsid w:val="00BB1235"/>
    <w:rsid w:val="00BC4861"/>
    <w:rsid w:val="00BC4E6E"/>
    <w:rsid w:val="00BD1182"/>
    <w:rsid w:val="00BD336E"/>
    <w:rsid w:val="00BE0B60"/>
    <w:rsid w:val="00BF6B9F"/>
    <w:rsid w:val="00C40825"/>
    <w:rsid w:val="00C4219F"/>
    <w:rsid w:val="00C429A0"/>
    <w:rsid w:val="00C53ADB"/>
    <w:rsid w:val="00C573F9"/>
    <w:rsid w:val="00C64B56"/>
    <w:rsid w:val="00C662F6"/>
    <w:rsid w:val="00C671F1"/>
    <w:rsid w:val="00C92054"/>
    <w:rsid w:val="00C96ED0"/>
    <w:rsid w:val="00CA4ABB"/>
    <w:rsid w:val="00CB523E"/>
    <w:rsid w:val="00CD3625"/>
    <w:rsid w:val="00CF3888"/>
    <w:rsid w:val="00CF66E8"/>
    <w:rsid w:val="00D14C00"/>
    <w:rsid w:val="00D37530"/>
    <w:rsid w:val="00D50AF8"/>
    <w:rsid w:val="00D53FD1"/>
    <w:rsid w:val="00D65B2F"/>
    <w:rsid w:val="00D76E9B"/>
    <w:rsid w:val="00D930DA"/>
    <w:rsid w:val="00DE11E9"/>
    <w:rsid w:val="00E042A2"/>
    <w:rsid w:val="00E05A37"/>
    <w:rsid w:val="00E16A29"/>
    <w:rsid w:val="00E5395A"/>
    <w:rsid w:val="00E60D71"/>
    <w:rsid w:val="00E645A6"/>
    <w:rsid w:val="00E658AB"/>
    <w:rsid w:val="00E669E5"/>
    <w:rsid w:val="00E764CB"/>
    <w:rsid w:val="00EB4144"/>
    <w:rsid w:val="00F45B7B"/>
    <w:rsid w:val="00F52AC0"/>
    <w:rsid w:val="00F52E1B"/>
    <w:rsid w:val="00F74F61"/>
    <w:rsid w:val="00F84360"/>
    <w:rsid w:val="00F91128"/>
    <w:rsid w:val="00FB2CE1"/>
    <w:rsid w:val="00FC0D32"/>
    <w:rsid w:val="00FE358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C5562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cp:lastPrinted>2020-03-19T19:19:00Z</cp:lastPrinted>
  <dcterms:created xsi:type="dcterms:W3CDTF">2023-04-20T21:49:00Z</dcterms:created>
  <dcterms:modified xsi:type="dcterms:W3CDTF">2023-04-20T21:49:00Z</dcterms:modified>
</cp:coreProperties>
</file>